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3713" w:rsidRDefault="00943713" w:rsidP="00943713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F779E5">
        <w:rPr>
          <w:rFonts w:ascii="Times New Roman" w:hAnsi="Times New Roman" w:cs="Times New Roman"/>
          <w:sz w:val="28"/>
          <w:szCs w:val="28"/>
          <w:lang w:val="kk-KZ"/>
        </w:rPr>
        <w:t>Пикеринг сериясы және сутек тәріздес иондардың спектрі</w:t>
      </w:r>
      <w:r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:rsidR="00943713" w:rsidRDefault="00943713" w:rsidP="00943713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943713" w:rsidRDefault="00943713" w:rsidP="00943713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F779E5">
        <w:rPr>
          <w:rFonts w:ascii="Times New Roman" w:hAnsi="Times New Roman" w:cs="Times New Roman"/>
          <w:sz w:val="28"/>
          <w:szCs w:val="28"/>
          <w:lang w:val="kk-KZ"/>
        </w:rPr>
        <w:t>Электронның үлес зарядын спектроскопиялық анықтау туралы</w:t>
      </w:r>
      <w:r>
        <w:rPr>
          <w:rFonts w:ascii="Times New Roman" w:hAnsi="Times New Roman" w:cs="Times New Roman"/>
          <w:sz w:val="28"/>
          <w:szCs w:val="28"/>
          <w:lang w:val="kk-KZ"/>
        </w:rPr>
        <w:t>.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943713" w:rsidRDefault="00943713" w:rsidP="00943713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943713" w:rsidRDefault="00943713" w:rsidP="00943713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F779E5">
        <w:rPr>
          <w:rFonts w:ascii="Times New Roman" w:hAnsi="Times New Roman" w:cs="Times New Roman"/>
          <w:sz w:val="28"/>
          <w:szCs w:val="28"/>
          <w:lang w:val="kk-KZ"/>
        </w:rPr>
        <w:t>Энергия деңгейлерінің диаграммалары</w:t>
      </w:r>
      <w:r>
        <w:rPr>
          <w:rFonts w:ascii="Times New Roman" w:hAnsi="Times New Roman" w:cs="Times New Roman"/>
          <w:sz w:val="28"/>
          <w:szCs w:val="28"/>
          <w:lang w:val="kk-KZ"/>
        </w:rPr>
        <w:t>.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F779E5">
        <w:rPr>
          <w:rFonts w:ascii="Times New Roman" w:hAnsi="Times New Roman" w:cs="Times New Roman"/>
          <w:sz w:val="28"/>
          <w:szCs w:val="28"/>
          <w:lang w:val="kk-KZ"/>
        </w:rPr>
        <w:t>Атомдық сутегінің шекаралық тұтас спектрі</w:t>
      </w:r>
      <w:r>
        <w:rPr>
          <w:rFonts w:ascii="Times New Roman" w:hAnsi="Times New Roman" w:cs="Times New Roman"/>
          <w:sz w:val="28"/>
          <w:szCs w:val="28"/>
          <w:lang w:val="kk-KZ"/>
        </w:rPr>
        <w:t>.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943713" w:rsidRDefault="00943713" w:rsidP="00943713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# </w:t>
      </w:r>
    </w:p>
    <w:p w:rsidR="00943713" w:rsidRDefault="00943713" w:rsidP="00943713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Кері Комптон эффектісі. Доплер әсері. </w:t>
      </w:r>
    </w:p>
    <w:p w:rsidR="00943713" w:rsidRDefault="00943713" w:rsidP="00943713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# </w:t>
      </w:r>
    </w:p>
    <w:p w:rsidR="00943713" w:rsidRDefault="00943713" w:rsidP="00943713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Бөлшектердің толқындық қасиеттері. </w:t>
      </w:r>
    </w:p>
    <w:p w:rsidR="00943713" w:rsidRDefault="00943713" w:rsidP="00943713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# </w:t>
      </w:r>
    </w:p>
    <w:p w:rsidR="00943713" w:rsidRDefault="00943713" w:rsidP="00943713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Боте тәжірибесі. Фотондар. </w:t>
      </w:r>
    </w:p>
    <w:p w:rsidR="00943713" w:rsidRDefault="00943713" w:rsidP="00943713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943713" w:rsidRDefault="00943713" w:rsidP="00943713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Зарядталған бөлшектерді бақылау мен тіркеу әдістері. α, β, γ – сәуле шығару. </w:t>
      </w:r>
    </w:p>
    <w:p w:rsidR="00943713" w:rsidRDefault="00943713" w:rsidP="00943713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# </w:t>
      </w:r>
    </w:p>
    <w:p w:rsidR="00943713" w:rsidRDefault="00943713" w:rsidP="00943713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Де</w:t>
      </w:r>
      <w:r w:rsidRPr="00D6397E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Бройль толқыны және оның қасиеттері. </w:t>
      </w:r>
    </w:p>
    <w:p w:rsidR="00943713" w:rsidRDefault="00943713" w:rsidP="00943713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# </w:t>
      </w:r>
    </w:p>
    <w:p w:rsidR="00943713" w:rsidRDefault="00943713" w:rsidP="00943713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Кванттау. Кванттық гармониялық осциллятор. </w:t>
      </w:r>
    </w:p>
    <w:p w:rsidR="00943713" w:rsidRDefault="00943713" w:rsidP="00943713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# </w:t>
      </w:r>
    </w:p>
    <w:p w:rsidR="00943713" w:rsidRDefault="00943713" w:rsidP="00943713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Стационар күйлер. Стационар күйлерге арналған Шредингер теңдеуі. </w:t>
      </w:r>
    </w:p>
    <w:p w:rsidR="00943713" w:rsidRDefault="00943713" w:rsidP="00943713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# </w:t>
      </w:r>
    </w:p>
    <w:p w:rsidR="00943713" w:rsidRDefault="00943713" w:rsidP="00943713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F779E5">
        <w:rPr>
          <w:rFonts w:ascii="Times New Roman" w:hAnsi="Times New Roman" w:cs="Times New Roman"/>
          <w:sz w:val="28"/>
          <w:szCs w:val="28"/>
          <w:lang w:val="kk-KZ"/>
        </w:rPr>
        <w:t>Пикеринг сериясы және сутек тәріздес иондардың спектрі</w:t>
      </w:r>
      <w:r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:rsidR="00943713" w:rsidRDefault="00943713" w:rsidP="00943713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943713" w:rsidRDefault="00943713" w:rsidP="00943713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F779E5">
        <w:rPr>
          <w:rFonts w:ascii="Times New Roman" w:hAnsi="Times New Roman" w:cs="Times New Roman"/>
          <w:sz w:val="28"/>
          <w:szCs w:val="28"/>
          <w:lang w:val="kk-KZ"/>
        </w:rPr>
        <w:t>Электронның үлес зарядын спектроскопиялық анықтау туралы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. </w:t>
      </w:r>
    </w:p>
    <w:p w:rsidR="00943713" w:rsidRDefault="00943713" w:rsidP="00943713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943713" w:rsidRDefault="00943713" w:rsidP="00943713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F779E5">
        <w:rPr>
          <w:rFonts w:ascii="Times New Roman" w:hAnsi="Times New Roman" w:cs="Times New Roman"/>
          <w:sz w:val="28"/>
          <w:szCs w:val="28"/>
          <w:lang w:val="kk-KZ"/>
        </w:rPr>
        <w:t>Энергия деңгейлерінің диаграммалары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. </w:t>
      </w:r>
      <w:r w:rsidRPr="00F779E5">
        <w:rPr>
          <w:rFonts w:ascii="Times New Roman" w:hAnsi="Times New Roman" w:cs="Times New Roman"/>
          <w:sz w:val="28"/>
          <w:szCs w:val="28"/>
          <w:lang w:val="kk-KZ"/>
        </w:rPr>
        <w:t>Атомдық сутегінің шекаралық тұтас спектрі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. </w:t>
      </w:r>
    </w:p>
    <w:p w:rsidR="00943713" w:rsidRDefault="00943713" w:rsidP="00943713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# </w:t>
      </w:r>
      <w:bookmarkStart w:id="0" w:name="_GoBack"/>
      <w:bookmarkEnd w:id="0"/>
    </w:p>
    <w:p w:rsidR="00943713" w:rsidRDefault="00943713" w:rsidP="00943713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Кері Комптон эффектісі. Доплер әсері. </w:t>
      </w:r>
    </w:p>
    <w:p w:rsidR="00943713" w:rsidRDefault="00943713" w:rsidP="00943713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# </w:t>
      </w:r>
    </w:p>
    <w:p w:rsidR="00943713" w:rsidRDefault="00943713" w:rsidP="00943713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Бөлшектердің толқындық қасиеттері. </w:t>
      </w:r>
    </w:p>
    <w:p w:rsidR="00943713" w:rsidRDefault="00943713" w:rsidP="00943713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# </w:t>
      </w:r>
    </w:p>
    <w:p w:rsidR="00943713" w:rsidRDefault="00943713" w:rsidP="00943713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Боте тәжірибесі. Фотондар. </w:t>
      </w:r>
    </w:p>
    <w:p w:rsidR="00943713" w:rsidRDefault="00943713" w:rsidP="00943713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943713" w:rsidRDefault="00943713" w:rsidP="00943713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Зарядталған бөлшектерді бақылау мен тіркеу әдістері. α, β, γ – сәуле шығару. </w:t>
      </w:r>
    </w:p>
    <w:p w:rsidR="00943713" w:rsidRDefault="00943713" w:rsidP="00943713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# </w:t>
      </w:r>
    </w:p>
    <w:p w:rsidR="00943713" w:rsidRDefault="00943713" w:rsidP="00943713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Де</w:t>
      </w:r>
      <w:r w:rsidRPr="00D6397E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Бройль толқыны және оның қасиеттері. </w:t>
      </w:r>
    </w:p>
    <w:p w:rsidR="00943713" w:rsidRDefault="00943713" w:rsidP="00943713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# </w:t>
      </w:r>
    </w:p>
    <w:p w:rsidR="00943713" w:rsidRDefault="00943713" w:rsidP="00943713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Кванттау. Кванттық гармониялық осциллятор. </w:t>
      </w:r>
    </w:p>
    <w:p w:rsidR="00943713" w:rsidRDefault="00943713" w:rsidP="00943713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# </w:t>
      </w:r>
    </w:p>
    <w:p w:rsidR="00943713" w:rsidRDefault="00943713" w:rsidP="00943713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Стационар күйлер. Стационар күйлерге арналған Шредингер теңдеуі. </w:t>
      </w:r>
    </w:p>
    <w:p w:rsidR="00943713" w:rsidRDefault="00943713" w:rsidP="00943713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# </w:t>
      </w:r>
    </w:p>
    <w:p w:rsidR="00943713" w:rsidRDefault="00943713" w:rsidP="00943713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F779E5">
        <w:rPr>
          <w:rFonts w:ascii="Times New Roman" w:hAnsi="Times New Roman" w:cs="Times New Roman"/>
          <w:sz w:val="28"/>
          <w:szCs w:val="28"/>
          <w:lang w:val="kk-KZ"/>
        </w:rPr>
        <w:t>Пикеринг сериясы және сутек тәріздес иондардың спектрі</w:t>
      </w:r>
      <w:r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:rsidR="00943713" w:rsidRDefault="00943713" w:rsidP="00943713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943713" w:rsidRDefault="00943713" w:rsidP="00943713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F779E5">
        <w:rPr>
          <w:rFonts w:ascii="Times New Roman" w:hAnsi="Times New Roman" w:cs="Times New Roman"/>
          <w:sz w:val="28"/>
          <w:szCs w:val="28"/>
          <w:lang w:val="kk-KZ"/>
        </w:rPr>
        <w:t>Электронның үлес зарядын спектроскопиялық анықтау туралы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. </w:t>
      </w:r>
    </w:p>
    <w:p w:rsidR="00943713" w:rsidRDefault="00943713" w:rsidP="00943713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lastRenderedPageBreak/>
        <w:t>#</w:t>
      </w:r>
    </w:p>
    <w:p w:rsidR="00943713" w:rsidRDefault="00943713" w:rsidP="00943713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F779E5">
        <w:rPr>
          <w:rFonts w:ascii="Times New Roman" w:hAnsi="Times New Roman" w:cs="Times New Roman"/>
          <w:sz w:val="28"/>
          <w:szCs w:val="28"/>
          <w:lang w:val="kk-KZ"/>
        </w:rPr>
        <w:t>Энергия деңгейлерінің диаграммалары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. </w:t>
      </w:r>
      <w:r w:rsidRPr="00F779E5">
        <w:rPr>
          <w:rFonts w:ascii="Times New Roman" w:hAnsi="Times New Roman" w:cs="Times New Roman"/>
          <w:sz w:val="28"/>
          <w:szCs w:val="28"/>
          <w:lang w:val="kk-KZ"/>
        </w:rPr>
        <w:t>Атомдық сутегінің шекаралық тұтас спектрі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. </w:t>
      </w:r>
    </w:p>
    <w:p w:rsidR="00943713" w:rsidRDefault="00943713" w:rsidP="00943713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# </w:t>
      </w:r>
    </w:p>
    <w:p w:rsidR="00943713" w:rsidRDefault="00943713" w:rsidP="00943713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Кері Комптон эффектісі. Доплер әсері. </w:t>
      </w:r>
    </w:p>
    <w:p w:rsidR="00943713" w:rsidRDefault="00943713" w:rsidP="00943713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# </w:t>
      </w:r>
    </w:p>
    <w:p w:rsidR="00943713" w:rsidRDefault="00943713" w:rsidP="00943713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Бөлшектердің толқындық қасиеттері. </w:t>
      </w:r>
    </w:p>
    <w:p w:rsidR="00943713" w:rsidRDefault="00943713" w:rsidP="00943713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# </w:t>
      </w:r>
    </w:p>
    <w:p w:rsidR="00943713" w:rsidRDefault="00943713" w:rsidP="00943713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Боте тәжірибесі. Фотондар. </w:t>
      </w:r>
    </w:p>
    <w:p w:rsidR="00943713" w:rsidRDefault="00943713" w:rsidP="00943713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943713" w:rsidRDefault="00943713" w:rsidP="00943713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Зарядталған бөлшектерді бақылау мен тіркеу әдістері. α, β, γ – сәуле шығару. </w:t>
      </w:r>
    </w:p>
    <w:p w:rsidR="00943713" w:rsidRDefault="00943713" w:rsidP="00943713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# </w:t>
      </w:r>
    </w:p>
    <w:p w:rsidR="00943713" w:rsidRDefault="00943713" w:rsidP="00943713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Де</w:t>
      </w:r>
      <w:r w:rsidRPr="00D6397E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Бройль толқыны және оның қасиеттері. </w:t>
      </w:r>
    </w:p>
    <w:p w:rsidR="00943713" w:rsidRDefault="00943713" w:rsidP="00943713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# </w:t>
      </w:r>
    </w:p>
    <w:p w:rsidR="00943713" w:rsidRDefault="00943713" w:rsidP="00943713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Кванттау. Кванттық гармониялық осциллятор. </w:t>
      </w:r>
    </w:p>
    <w:p w:rsidR="00943713" w:rsidRDefault="00943713" w:rsidP="00943713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# </w:t>
      </w:r>
    </w:p>
    <w:p w:rsidR="00943713" w:rsidRPr="00F779E5" w:rsidRDefault="00943713" w:rsidP="00943713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Стационар күйлер. Стационар күйлерге арналға</w:t>
      </w:r>
      <w:r>
        <w:rPr>
          <w:rFonts w:ascii="Times New Roman" w:hAnsi="Times New Roman" w:cs="Times New Roman"/>
          <w:sz w:val="28"/>
          <w:szCs w:val="28"/>
          <w:lang w:val="kk-KZ"/>
        </w:rPr>
        <w:t>н Шредингер теңдеуі.</w:t>
      </w:r>
    </w:p>
    <w:p w:rsidR="00D16652" w:rsidRPr="00943713" w:rsidRDefault="00D16652" w:rsidP="00943713">
      <w:pPr>
        <w:spacing w:line="240" w:lineRule="auto"/>
        <w:rPr>
          <w:lang w:val="kk-KZ"/>
        </w:rPr>
      </w:pPr>
    </w:p>
    <w:sectPr w:rsidR="00D16652" w:rsidRPr="0094371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3713"/>
    <w:rsid w:val="00943713"/>
    <w:rsid w:val="00D166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371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371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248</Words>
  <Characters>1414</Characters>
  <Application>Microsoft Office Word</Application>
  <DocSecurity>0</DocSecurity>
  <Lines>11</Lines>
  <Paragraphs>3</Paragraphs>
  <ScaleCrop>false</ScaleCrop>
  <Company/>
  <LinksUpToDate>false</LinksUpToDate>
  <CharactersWithSpaces>1659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1</cp:revision>
  <dcterms:created xsi:type="dcterms:W3CDTF">2020-03-09T03:44:00Z</dcterms:created>
  <dcterms:modified xsi:type="dcterms:W3CDTF">2020-03-09T03:49:00Z</dcterms:modified>
</cp:coreProperties>
</file>